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AA" w:rsidRDefault="005D58AA" w:rsidP="005D58AA">
      <w:r>
        <w:rPr>
          <w:noProof/>
          <w:lang w:val="es-CL" w:eastAsia="es-CL"/>
        </w:rPr>
        <w:drawing>
          <wp:inline distT="0" distB="0" distL="0" distR="0" wp14:anchorId="77BE53F3" wp14:editId="5BA78E8E">
            <wp:extent cx="529936" cy="685800"/>
            <wp:effectExtent l="0" t="0" r="3810" b="0"/>
            <wp:docPr id="12" name="Imagen 12" descr="Liceo San Ignacio – Emped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eo San Ignacio – Empedr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46" cy="69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Pr="003E672B">
        <w:rPr>
          <w:rFonts w:ascii="Jokerman" w:hAnsi="Jokerman"/>
        </w:rPr>
        <w:t>NOMBRE</w:t>
      </w:r>
      <w:r>
        <w:t>: _______________________________</w:t>
      </w:r>
    </w:p>
    <w:p w:rsidR="005D58AA" w:rsidRPr="004D4732" w:rsidRDefault="005D58AA" w:rsidP="005D58AA">
      <w:pPr>
        <w:rPr>
          <w:rFonts w:ascii="Jokerman" w:hAnsi="Jokerman"/>
        </w:rPr>
      </w:pPr>
      <w:r w:rsidRPr="004D4732">
        <w:rPr>
          <w:rFonts w:ascii="Jokerman" w:hAnsi="Jokerman"/>
        </w:rPr>
        <w:t xml:space="preserve">Profesora de Artes: Priscila </w:t>
      </w:r>
      <w:r>
        <w:rPr>
          <w:rFonts w:ascii="Jokerman" w:hAnsi="Jokerman"/>
        </w:rPr>
        <w:t>Sobarzo</w:t>
      </w:r>
      <w:r w:rsidRPr="004D4732">
        <w:rPr>
          <w:rFonts w:ascii="Jokerman" w:hAnsi="Jokerman"/>
        </w:rPr>
        <w:t xml:space="preserve"> Salazar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D58AA" w:rsidRPr="004D4732" w:rsidTr="002976F7">
        <w:tc>
          <w:tcPr>
            <w:tcW w:w="4247" w:type="dxa"/>
          </w:tcPr>
          <w:p w:rsidR="005D58AA" w:rsidRPr="004D4732" w:rsidRDefault="005D58AA" w:rsidP="002976F7">
            <w:pPr>
              <w:jc w:val="center"/>
              <w:rPr>
                <w:rFonts w:ascii="Jokerman" w:hAnsi="Jokerman"/>
              </w:rPr>
            </w:pPr>
            <w:r w:rsidRPr="004D4732">
              <w:rPr>
                <w:rFonts w:ascii="Jokerman" w:hAnsi="Jokerman"/>
              </w:rPr>
              <w:t xml:space="preserve">CURSO: </w:t>
            </w:r>
            <w:r>
              <w:rPr>
                <w:rFonts w:ascii="Jokerman" w:hAnsi="Jokerman"/>
              </w:rPr>
              <w:t>6°A – 6°B</w:t>
            </w:r>
          </w:p>
        </w:tc>
        <w:tc>
          <w:tcPr>
            <w:tcW w:w="4247" w:type="dxa"/>
          </w:tcPr>
          <w:p w:rsidR="005D58AA" w:rsidRPr="004D4732" w:rsidRDefault="005D58AA" w:rsidP="002976F7">
            <w:pPr>
              <w:jc w:val="center"/>
              <w:rPr>
                <w:rFonts w:ascii="Jokerman" w:hAnsi="Jokerman"/>
              </w:rPr>
            </w:pPr>
            <w:r>
              <w:rPr>
                <w:rFonts w:ascii="Jokerman" w:hAnsi="Jokerman"/>
              </w:rPr>
              <w:t>ARTES MUSICALES</w:t>
            </w:r>
          </w:p>
        </w:tc>
      </w:tr>
      <w:tr w:rsidR="005D58AA" w:rsidTr="002976F7">
        <w:trPr>
          <w:trHeight w:val="767"/>
        </w:trPr>
        <w:tc>
          <w:tcPr>
            <w:tcW w:w="8494" w:type="dxa"/>
            <w:gridSpan w:val="2"/>
          </w:tcPr>
          <w:p w:rsidR="005D58AA" w:rsidRDefault="005D58AA" w:rsidP="002976F7">
            <w:pPr>
              <w:jc w:val="center"/>
              <w:rPr>
                <w:rFonts w:ascii="Informal Roman" w:hAnsi="Informal Roman"/>
                <w:sz w:val="24"/>
                <w:szCs w:val="24"/>
                <w:u w:val="single"/>
              </w:rPr>
            </w:pPr>
            <w:r w:rsidRPr="00274FAE">
              <w:rPr>
                <w:rFonts w:ascii="Informal Roman" w:hAnsi="Informal Roman"/>
                <w:u w:val="single"/>
              </w:rPr>
              <w:t>UNIDAD: “</w:t>
            </w:r>
            <w:r>
              <w:rPr>
                <w:rFonts w:ascii="Informal Roman" w:hAnsi="Informal Roman"/>
                <w:u w:val="single"/>
              </w:rPr>
              <w:t>PROFUNDIZAR HABILIDADES MUSICALES Y COMUNICATIVAS</w:t>
            </w:r>
            <w:r w:rsidRPr="00274FAE">
              <w:rPr>
                <w:rFonts w:ascii="Informal Roman" w:hAnsi="Informal Roman"/>
                <w:u w:val="single"/>
              </w:rPr>
              <w:t>”</w:t>
            </w:r>
          </w:p>
          <w:p w:rsidR="005D58AA" w:rsidRPr="00274FAE" w:rsidRDefault="005D58AA" w:rsidP="002976F7">
            <w:pPr>
              <w:jc w:val="center"/>
              <w:rPr>
                <w:rFonts w:ascii="Informal Roman" w:hAnsi="Informal Roman"/>
                <w:sz w:val="24"/>
                <w:szCs w:val="24"/>
                <w:u w:val="single"/>
              </w:rPr>
            </w:pPr>
            <w:r w:rsidRPr="004D4732">
              <w:rPr>
                <w:rFonts w:ascii="Informal Roman" w:hAnsi="Informal Roman"/>
                <w:sz w:val="24"/>
                <w:szCs w:val="24"/>
                <w:u w:val="single"/>
              </w:rPr>
              <w:t>OBJETIVO:</w:t>
            </w:r>
            <w:r>
              <w:rPr>
                <w:rFonts w:ascii="Informal Roman" w:hAnsi="Informal Roman"/>
                <w:sz w:val="24"/>
                <w:szCs w:val="24"/>
              </w:rPr>
              <w:t xml:space="preserve"> Incorporar propósitos expresivos en la interpretación musical</w:t>
            </w:r>
          </w:p>
        </w:tc>
      </w:tr>
    </w:tbl>
    <w:p w:rsidR="005D58AA" w:rsidRDefault="005D58AA" w:rsidP="005D58A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D266" wp14:editId="27D873B7">
                <wp:simplePos x="0" y="0"/>
                <wp:positionH relativeFrom="column">
                  <wp:posOffset>1726565</wp:posOffset>
                </wp:positionH>
                <wp:positionV relativeFrom="paragraph">
                  <wp:posOffset>38100</wp:posOffset>
                </wp:positionV>
                <wp:extent cx="3263900" cy="1289050"/>
                <wp:effectExtent l="19050" t="0" r="31750" b="44450"/>
                <wp:wrapNone/>
                <wp:docPr id="15" name="Nub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12890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8AA" w:rsidRPr="005236BB" w:rsidRDefault="005D58AA" w:rsidP="005D58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36BB">
                              <w:rPr>
                                <w:sz w:val="18"/>
                                <w:szCs w:val="18"/>
                              </w:rPr>
                              <w:t>Apreciado estudiante, te invito a realizar estas actividades en tu hogar, recuerda guardarlas ya que serán revisadas y evaluadas. No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olvides leer bien las instrucciones. ¡Mucho ánimo!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14D266" id="Nube 15" o:spid="_x0000_s1026" style="position:absolute;margin-left:135.95pt;margin-top:3pt;width:257pt;height:1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354571,781099;163195,757317;523433,1041355;439720,1052724;1244966,1166411;1194497,1114491;2177973,1036939;2157801,1093902;2578557,684927;2824180,897859;3157974,458150;3048573,537999;2895502,161907;2901244,199624;2196937,117924;2252998,69824;1672824,140841;1699948,99364;1057745,154925;1155965,195148;311808,471130;294658,428788" o:connectangles="0,0,0,0,0,0,0,0,0,0,0,0,0,0,0,0,0,0,0,0,0,0" textboxrect="0,0,43200,43200"/>
                <v:textbox>
                  <w:txbxContent>
                    <w:p w:rsidR="005D58AA" w:rsidRPr="005236BB" w:rsidRDefault="005D58AA" w:rsidP="005D58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36BB">
                        <w:rPr>
                          <w:sz w:val="18"/>
                          <w:szCs w:val="18"/>
                        </w:rPr>
                        <w:t>Apreciado estudiante, te invito a realizar estas actividades en tu hogar, recuerda guardarlas ya que serán revisadas y evaluadas. No</w:t>
                      </w:r>
                      <w:r>
                        <w:rPr>
                          <w:sz w:val="18"/>
                          <w:szCs w:val="18"/>
                        </w:rPr>
                        <w:t xml:space="preserve"> olvides leer bien las instrucciones. ¡Mucho ánimo!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35DBF318" wp14:editId="5209C1B9">
            <wp:extent cx="1695450" cy="1333754"/>
            <wp:effectExtent l="0" t="0" r="0" b="0"/>
            <wp:docPr id="14" name="Imagen 14" descr="Música para niños • Sitio Web Oficial de Paola Ro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úsica para niños • Sitio Web Oficial de Paola Roj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249" cy="134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AA" w:rsidRDefault="005D58AA" w:rsidP="005D58AA"/>
    <w:p w:rsidR="005D58AA" w:rsidRDefault="005D58AA" w:rsidP="005D58AA">
      <w:r>
        <w:t>ACTIVIDAD: LEE ATENTAMENTE Y LUEGO DESARROLLA LAS ACTIVIDADES.</w:t>
      </w:r>
    </w:p>
    <w:p w:rsidR="005D58AA" w:rsidRDefault="005D58AA" w:rsidP="005D58AA"/>
    <w:p w:rsidR="005D58AA" w:rsidRPr="00463172" w:rsidRDefault="005D58AA" w:rsidP="005D58AA">
      <w:pPr>
        <w:jc w:val="center"/>
        <w:rPr>
          <w:rFonts w:ascii="Jokerman" w:hAnsi="Jokerman"/>
          <w:color w:val="FF0000"/>
          <w:u w:val="single"/>
        </w:rPr>
      </w:pPr>
      <w:r w:rsidRPr="00463172">
        <w:rPr>
          <w:rFonts w:ascii="Jokerman" w:hAnsi="Jokerman"/>
          <w:color w:val="FF0000"/>
          <w:u w:val="single"/>
        </w:rPr>
        <w:t>¿QUÉ SON LOS MATICES MUSICALES?</w:t>
      </w:r>
    </w:p>
    <w:p w:rsidR="005D58AA" w:rsidRPr="00463172" w:rsidRDefault="005D58AA" w:rsidP="005D58AA">
      <w:pPr>
        <w:rPr>
          <w:rFonts w:ascii="Jokerman" w:hAnsi="Jokerman" w:cs="Arial"/>
          <w:color w:val="222222"/>
          <w:sz w:val="20"/>
          <w:szCs w:val="20"/>
          <w:shd w:val="clear" w:color="auto" w:fill="FFFFFF"/>
        </w:rPr>
      </w:pPr>
      <w:r w:rsidRPr="00463172">
        <w:rPr>
          <w:rFonts w:ascii="Jokerman" w:hAnsi="Jokerman" w:cs="Arial"/>
          <w:color w:val="222222"/>
          <w:sz w:val="20"/>
          <w:szCs w:val="20"/>
          <w:shd w:val="clear" w:color="auto" w:fill="FFFFFF"/>
        </w:rPr>
        <w:t xml:space="preserve">Los </w:t>
      </w:r>
      <w:r w:rsidRPr="00463172">
        <w:rPr>
          <w:rFonts w:ascii="Jokerman" w:hAnsi="Jokerman" w:cs="Arial"/>
          <w:color w:val="FF0000"/>
          <w:sz w:val="20"/>
          <w:szCs w:val="20"/>
          <w:shd w:val="clear" w:color="auto" w:fill="FFFFFF"/>
        </w:rPr>
        <w:t xml:space="preserve">matices musicales de intensidad </w:t>
      </w:r>
      <w:r w:rsidRPr="00463172">
        <w:rPr>
          <w:rFonts w:ascii="Jokerman" w:hAnsi="Jokerman" w:cs="Arial"/>
          <w:color w:val="222222"/>
          <w:sz w:val="20"/>
          <w:szCs w:val="20"/>
          <w:shd w:val="clear" w:color="auto" w:fill="FFFFFF"/>
        </w:rPr>
        <w:t>hacen referencia a las graduaciones de la intensidad del sonido. Los </w:t>
      </w:r>
      <w:r w:rsidRPr="00463172">
        <w:rPr>
          <w:rFonts w:ascii="Jokerman" w:hAnsi="Jokerman" w:cs="Arial"/>
          <w:bCs/>
          <w:color w:val="FF0000"/>
          <w:sz w:val="20"/>
          <w:szCs w:val="20"/>
          <w:shd w:val="clear" w:color="auto" w:fill="FFFFFF"/>
        </w:rPr>
        <w:t>matices de intensidad</w:t>
      </w:r>
      <w:r w:rsidRPr="00463172">
        <w:rPr>
          <w:rFonts w:ascii="Jokerman" w:hAnsi="Jokerman" w:cs="Arial"/>
          <w:color w:val="222222"/>
          <w:sz w:val="20"/>
          <w:szCs w:val="20"/>
          <w:shd w:val="clear" w:color="auto" w:fill="FFFFFF"/>
        </w:rPr>
        <w:t> son cada uno de los distintos grados o niveles de intensidad en que se pueden interpretar uno o varios sonidos, determinados pasajes o piezas musicales completas. Significa que los sonidos pueden sonar con mayor volumen o menos, con más acento o menor acento. Para eso existen símbolos que representan cada sonido, si debe ser más fuerte, más suave, más lento, más rápido, etc. Se escribe con palabras en italiano y también se abrevia con letras. A continuación, te presento algunos de los matices musicales:</w:t>
      </w:r>
    </w:p>
    <w:p w:rsidR="005D58AA" w:rsidRDefault="005D58AA" w:rsidP="005D58AA">
      <w:pPr>
        <w:jc w:val="center"/>
        <w:rPr>
          <w:rFonts w:ascii="Jokerman" w:hAnsi="Jokerman"/>
        </w:rPr>
      </w:pPr>
      <w:r w:rsidRPr="00463172">
        <w:rPr>
          <w:rFonts w:ascii="Jokerman" w:hAnsi="Jokerman"/>
          <w:noProof/>
          <w:lang w:val="es-CL" w:eastAsia="es-CL"/>
        </w:rPr>
        <w:drawing>
          <wp:inline distT="0" distB="0" distL="0" distR="0" wp14:anchorId="5B59C686" wp14:editId="1E21E73C">
            <wp:extent cx="2870200" cy="1811108"/>
            <wp:effectExtent l="0" t="0" r="6350" b="0"/>
            <wp:docPr id="19" name="Imagen 19" descr="C:\Users\56962\Downloads\Lenguaje musical_Matices dinámicos element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6962\Downloads\Lenguaje musical_Matices dinámicos elementa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8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AA" w:rsidRDefault="005D58AA" w:rsidP="005D58AA">
      <w:pPr>
        <w:rPr>
          <w:rFonts w:ascii="Jokerman" w:hAnsi="Jokerman"/>
          <w:sz w:val="20"/>
          <w:szCs w:val="20"/>
        </w:rPr>
      </w:pPr>
      <w:r w:rsidRPr="00D54378">
        <w:rPr>
          <w:rFonts w:ascii="Jokerman" w:hAnsi="Jokerman"/>
          <w:sz w:val="20"/>
          <w:szCs w:val="20"/>
        </w:rPr>
        <w:t xml:space="preserve">Los reguladores </w:t>
      </w:r>
      <w:r w:rsidRPr="00D54378">
        <w:rPr>
          <w:rFonts w:ascii="Jokerman" w:hAnsi="Jokerman"/>
          <w:color w:val="FF0000"/>
          <w:sz w:val="20"/>
          <w:szCs w:val="20"/>
        </w:rPr>
        <w:t>CRES</w:t>
      </w:r>
      <w:r w:rsidRPr="00D54378">
        <w:rPr>
          <w:rFonts w:ascii="Jokerman" w:hAnsi="Jokerman"/>
          <w:sz w:val="20"/>
          <w:szCs w:val="20"/>
        </w:rPr>
        <w:t xml:space="preserve">. Significa que el sonido va en aumento (como si subieras el volumen a una radio de a poco) y el regulador </w:t>
      </w:r>
      <w:r w:rsidRPr="00D54378">
        <w:rPr>
          <w:rFonts w:ascii="Jokerman" w:hAnsi="Jokerman"/>
          <w:color w:val="FF0000"/>
          <w:sz w:val="20"/>
          <w:szCs w:val="20"/>
        </w:rPr>
        <w:t>DIM</w:t>
      </w:r>
      <w:r w:rsidRPr="00D54378">
        <w:rPr>
          <w:rFonts w:ascii="Jokerman" w:hAnsi="Jokerman"/>
          <w:sz w:val="20"/>
          <w:szCs w:val="20"/>
        </w:rPr>
        <w:t>. Significa bajar el sonido de a poco.</w:t>
      </w:r>
    </w:p>
    <w:p w:rsidR="005D58AA" w:rsidRDefault="005D58AA" w:rsidP="005D58AA">
      <w:pPr>
        <w:pStyle w:val="Prrafodelist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54378">
        <w:rPr>
          <w:rFonts w:cstheme="minorHAnsi"/>
          <w:sz w:val="20"/>
          <w:szCs w:val="20"/>
        </w:rPr>
        <w:lastRenderedPageBreak/>
        <w:t>A CONTINUACIÓN, UTILIZA DISTINTOS COLORES PARA RECONOCER LOS MATICES MUSICALES:</w:t>
      </w:r>
    </w:p>
    <w:p w:rsidR="005D58AA" w:rsidRPr="00D54378" w:rsidRDefault="005D58AA" w:rsidP="005D58AA">
      <w:pPr>
        <w:pStyle w:val="Prrafodelista"/>
        <w:rPr>
          <w:rFonts w:cstheme="minorHAnsi"/>
          <w:sz w:val="20"/>
          <w:szCs w:val="20"/>
        </w:rPr>
      </w:pPr>
    </w:p>
    <w:p w:rsidR="005D58AA" w:rsidRPr="00D54378" w:rsidRDefault="005D58AA" w:rsidP="005D58AA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54378">
        <w:rPr>
          <w:rFonts w:cstheme="minorHAnsi"/>
          <w:b/>
          <w:sz w:val="20"/>
          <w:szCs w:val="20"/>
        </w:rPr>
        <w:t>MATICES SUAVES</w:t>
      </w:r>
      <w:r w:rsidRPr="00D54378">
        <w:rPr>
          <w:rFonts w:cstheme="minorHAnsi"/>
          <w:sz w:val="20"/>
          <w:szCs w:val="20"/>
        </w:rPr>
        <w:t>: COLORES CLAROS, PASTELES O SUAVE (AMARILLO, VERDE AGUA, CELESTE CIELO, PALO ROSA, ETC.)</w:t>
      </w:r>
    </w:p>
    <w:p w:rsidR="005D58AA" w:rsidRDefault="005D58AA" w:rsidP="005D58AA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54378">
        <w:rPr>
          <w:rFonts w:cstheme="minorHAnsi"/>
          <w:b/>
          <w:sz w:val="20"/>
          <w:szCs w:val="20"/>
        </w:rPr>
        <w:t>MATICES FUERTES</w:t>
      </w:r>
      <w:r w:rsidRPr="00D54378">
        <w:rPr>
          <w:rFonts w:cstheme="minorHAnsi"/>
          <w:sz w:val="20"/>
          <w:szCs w:val="20"/>
        </w:rPr>
        <w:t>: COLORES CÁLIDOS, ROJO, NARANJO, FUCSIA, AZUL, ETC.</w:t>
      </w:r>
    </w:p>
    <w:p w:rsidR="005D58AA" w:rsidRDefault="005D58AA" w:rsidP="005D58AA">
      <w:pPr>
        <w:pStyle w:val="Prrafodelista"/>
        <w:ind w:left="1080"/>
        <w:rPr>
          <w:rFonts w:cstheme="minorHAnsi"/>
          <w:b/>
          <w:sz w:val="20"/>
          <w:szCs w:val="20"/>
        </w:rPr>
      </w:pPr>
    </w:p>
    <w:p w:rsidR="005D58AA" w:rsidRPr="00D54378" w:rsidRDefault="005D58AA" w:rsidP="005D58AA">
      <w:pPr>
        <w:pStyle w:val="Prrafodelista"/>
        <w:ind w:left="1080"/>
        <w:rPr>
          <w:rFonts w:cstheme="minorHAnsi"/>
          <w:sz w:val="20"/>
          <w:szCs w:val="20"/>
        </w:rPr>
      </w:pPr>
    </w:p>
    <w:p w:rsidR="005D58AA" w:rsidRDefault="005D58AA" w:rsidP="005D58AA">
      <w:pPr>
        <w:jc w:val="center"/>
        <w:rPr>
          <w:rFonts w:ascii="Jokerman" w:hAnsi="Jokerman"/>
        </w:rPr>
      </w:pPr>
      <w:r w:rsidRPr="00D54378">
        <w:rPr>
          <w:rFonts w:ascii="Jokerman" w:hAnsi="Jokerman"/>
          <w:noProof/>
          <w:lang w:val="es-CL" w:eastAsia="es-CL"/>
        </w:rPr>
        <w:drawing>
          <wp:inline distT="0" distB="0" distL="0" distR="0" wp14:anchorId="15B0B97F" wp14:editId="37C908AA">
            <wp:extent cx="5885279" cy="6667500"/>
            <wp:effectExtent l="0" t="0" r="1270" b="0"/>
            <wp:docPr id="20" name="Imagen 20" descr="C:\Users\56962\Downloads\Actividad musical para niños con la que aprender a diferenciar los matices dinámico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6962\Downloads\Actividad musical para niños con la que aprender a diferenciar los matices dinámicos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336" cy="667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41" w:rsidRDefault="004C5F41"/>
    <w:p w:rsidR="005D58AA" w:rsidRDefault="005D58AA"/>
    <w:p w:rsidR="005D58AA" w:rsidRDefault="005D58AA">
      <w:bookmarkStart w:id="0" w:name="_GoBack"/>
      <w:bookmarkEnd w:id="0"/>
    </w:p>
    <w:sectPr w:rsidR="005D58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477"/>
    <w:multiLevelType w:val="hybridMultilevel"/>
    <w:tmpl w:val="FAD8F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B7EB2"/>
    <w:multiLevelType w:val="hybridMultilevel"/>
    <w:tmpl w:val="19D449FE"/>
    <w:lvl w:ilvl="0" w:tplc="48A8AB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AA"/>
    <w:rsid w:val="004C5F41"/>
    <w:rsid w:val="005D58AA"/>
    <w:rsid w:val="00B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58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58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Figueroa</dc:creator>
  <cp:keywords/>
  <dc:description/>
  <cp:lastModifiedBy>Casa</cp:lastModifiedBy>
  <cp:revision>2</cp:revision>
  <dcterms:created xsi:type="dcterms:W3CDTF">2020-03-29T22:45:00Z</dcterms:created>
  <dcterms:modified xsi:type="dcterms:W3CDTF">2020-04-24T20:39:00Z</dcterms:modified>
</cp:coreProperties>
</file>